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E3" w:rsidRPr="00FB36E3" w:rsidRDefault="00FB36E3" w:rsidP="00FB36E3">
      <w:pPr>
        <w:shd w:val="clear" w:color="auto" w:fill="FFFFFF"/>
        <w:spacing w:after="0" w:line="240" w:lineRule="auto"/>
        <w:rPr>
          <w:rFonts w:ascii="proxima-nova" w:eastAsia="Times New Roman" w:hAnsi="proxima-nova" w:cs="Arial"/>
          <w:color w:val="58595B"/>
          <w:sz w:val="21"/>
          <w:szCs w:val="21"/>
          <w:lang w:val="en-GB"/>
        </w:rPr>
      </w:pPr>
    </w:p>
    <w:p w:rsidR="00FB36E3" w:rsidRPr="00FB36E3" w:rsidRDefault="00FB36E3" w:rsidP="00FB36E3">
      <w:pPr>
        <w:shd w:val="clear" w:color="auto" w:fill="FFFFFF"/>
        <w:spacing w:line="240" w:lineRule="auto"/>
        <w:outlineLvl w:val="2"/>
        <w:rPr>
          <w:rFonts w:ascii="proxima-nova" w:eastAsia="Times New Roman" w:hAnsi="proxima-nova" w:cs="Arial"/>
          <w:color w:val="003F5F"/>
          <w:sz w:val="30"/>
          <w:szCs w:val="30"/>
          <w:lang w:val="en-GB"/>
        </w:rPr>
      </w:pPr>
      <w:r>
        <w:rPr>
          <w:rFonts w:ascii="proxima-nova" w:eastAsia="Times New Roman" w:hAnsi="proxima-nova" w:cs="Arial"/>
          <w:color w:val="003F5F"/>
          <w:sz w:val="45"/>
          <w:szCs w:val="45"/>
          <w:lang w:val="en-GB"/>
        </w:rPr>
        <w:t xml:space="preserve">Fulbright </w:t>
      </w:r>
      <w:r w:rsidRPr="00FB36E3">
        <w:rPr>
          <w:rFonts w:ascii="proxima-nova" w:eastAsia="Times New Roman" w:hAnsi="proxima-nova" w:cs="Arial"/>
          <w:color w:val="003F5F"/>
          <w:sz w:val="45"/>
          <w:szCs w:val="45"/>
          <w:lang w:val="en-GB"/>
        </w:rPr>
        <w:t>Program Contacts</w:t>
      </w:r>
      <w:r>
        <w:rPr>
          <w:rFonts w:ascii="proxima-nova" w:eastAsia="Times New Roman" w:hAnsi="proxima-nova" w:cs="Arial"/>
          <w:color w:val="003F5F"/>
          <w:sz w:val="45"/>
          <w:szCs w:val="45"/>
          <w:lang w:val="en-GB"/>
        </w:rPr>
        <w:br/>
      </w:r>
      <w:r>
        <w:rPr>
          <w:rFonts w:ascii="proxima-nova" w:eastAsia="Times New Roman" w:hAnsi="proxima-nova" w:cs="Arial"/>
          <w:color w:val="003F5F"/>
          <w:sz w:val="45"/>
          <w:szCs w:val="45"/>
          <w:lang w:val="en-GB"/>
        </w:rPr>
        <w:br/>
        <w:t xml:space="preserve">    </w:t>
      </w:r>
      <w:r w:rsidRPr="00FB36E3">
        <w:rPr>
          <w:rFonts w:ascii="proxima-nova" w:eastAsia="Times New Roman" w:hAnsi="proxima-nova" w:cs="Arial"/>
          <w:color w:val="003F5F"/>
          <w:sz w:val="30"/>
          <w:szCs w:val="30"/>
          <w:lang w:val="en-GB"/>
        </w:rPr>
        <w:t xml:space="preserve">Program Managers do not review Fulbright applications, so do not be afraid to </w:t>
      </w:r>
      <w:r>
        <w:rPr>
          <w:rFonts w:ascii="proxima-nova" w:eastAsia="Times New Roman" w:hAnsi="proxima-nova" w:cs="Arial"/>
          <w:color w:val="003F5F"/>
          <w:sz w:val="30"/>
          <w:szCs w:val="30"/>
          <w:lang w:val="en-GB"/>
        </w:rPr>
        <w:t>contact them with questions related to your region</w:t>
      </w:r>
      <w:r w:rsidRPr="00FB36E3">
        <w:rPr>
          <w:rFonts w:ascii="proxima-nova" w:eastAsia="Times New Roman" w:hAnsi="proxima-nova" w:cs="Arial"/>
          <w:color w:val="003F5F"/>
          <w:sz w:val="30"/>
          <w:szCs w:val="30"/>
          <w:lang w:val="en-GB"/>
        </w:rPr>
        <w:t xml:space="preserve">. </w:t>
      </w:r>
      <w:r>
        <w:rPr>
          <w:rFonts w:ascii="proxima-nova" w:eastAsia="Times New Roman" w:hAnsi="proxima-nova" w:cs="Arial"/>
          <w:color w:val="003F5F"/>
          <w:sz w:val="30"/>
          <w:szCs w:val="30"/>
          <w:lang w:val="en-GB"/>
        </w:rPr>
        <w:br/>
      </w:r>
    </w:p>
    <w:tbl>
      <w:tblPr>
        <w:tblW w:w="12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2"/>
        <w:gridCol w:w="6433"/>
      </w:tblGrid>
      <w:tr w:rsidR="00FB36E3" w:rsidRPr="00FB36E3" w:rsidTr="00FB36E3">
        <w:tc>
          <w:tcPr>
            <w:tcW w:w="5355" w:type="dxa"/>
            <w:tcBorders>
              <w:top w:val="dotted" w:sz="6" w:space="0" w:color="B6B8B9"/>
              <w:left w:val="dotted" w:sz="6" w:space="0" w:color="B6B8B9"/>
              <w:bottom w:val="dotted" w:sz="6" w:space="0" w:color="B6B8B9"/>
              <w:right w:val="dotted" w:sz="6" w:space="0" w:color="B6B8B9"/>
            </w:tcBorders>
            <w:shd w:val="clear" w:color="auto" w:fill="F4F4F4"/>
            <w:tcMar>
              <w:top w:w="105" w:type="dxa"/>
              <w:left w:w="225" w:type="dxa"/>
              <w:bottom w:w="15" w:type="dxa"/>
              <w:right w:w="15" w:type="dxa"/>
            </w:tcMar>
            <w:hideMark/>
          </w:tcPr>
          <w:p w:rsidR="00FB36E3" w:rsidRPr="00FB36E3" w:rsidRDefault="00FB36E3" w:rsidP="00FB36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General Inquiries</w:t>
            </w:r>
            <w:r w:rsidRPr="00FB36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&amp;</w:t>
            </w:r>
            <w:r w:rsidRPr="00FB36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FPAs</w:t>
            </w:r>
          </w:p>
        </w:tc>
        <w:tc>
          <w:tcPr>
            <w:tcW w:w="6450" w:type="dxa"/>
            <w:tcBorders>
              <w:top w:val="dotted" w:sz="6" w:space="0" w:color="B6B8B9"/>
              <w:left w:val="dotted" w:sz="6" w:space="0" w:color="B6B8B9"/>
              <w:bottom w:val="dotted" w:sz="6" w:space="0" w:color="B6B8B9"/>
              <w:right w:val="dotted" w:sz="6" w:space="0" w:color="B6B8B9"/>
            </w:tcBorders>
            <w:shd w:val="clear" w:color="auto" w:fill="F4F4F4"/>
            <w:tcMar>
              <w:top w:w="105" w:type="dxa"/>
              <w:left w:w="225" w:type="dxa"/>
              <w:bottom w:w="15" w:type="dxa"/>
              <w:right w:w="15" w:type="dxa"/>
            </w:tcMar>
            <w:hideMark/>
          </w:tcPr>
          <w:p w:rsidR="00FB36E3" w:rsidRPr="00FB36E3" w:rsidRDefault="00FB36E3" w:rsidP="00FB36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Walter Jackson</w:t>
            </w:r>
            <w:r w:rsidRPr="00FB36E3">
              <w:rPr>
                <w:rFonts w:ascii="Arial" w:eastAsia="Times New Roman" w:hAnsi="Arial" w:cs="Arial"/>
                <w:sz w:val="24"/>
                <w:szCs w:val="24"/>
              </w:rPr>
              <w:t>, Program Manager</w:t>
            </w:r>
            <w:r w:rsidRPr="00FB36E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212-984-5327, </w:t>
            </w:r>
            <w:hyperlink r:id="rId5" w:tgtFrame="_self" w:history="1">
              <w:r w:rsidRPr="00FB36E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wjackson@iie.org</w:t>
              </w:r>
            </w:hyperlink>
            <w:r w:rsidR="00F16FED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FB36E3" w:rsidRPr="00FB36E3" w:rsidTr="00FB36E3">
        <w:tc>
          <w:tcPr>
            <w:tcW w:w="0" w:type="auto"/>
            <w:tcBorders>
              <w:top w:val="dotted" w:sz="6" w:space="0" w:color="B6B8B9"/>
              <w:left w:val="dotted" w:sz="6" w:space="0" w:color="B6B8B9"/>
              <w:bottom w:val="dotted" w:sz="6" w:space="0" w:color="B6B8B9"/>
              <w:right w:val="dotted" w:sz="6" w:space="0" w:color="B6B8B9"/>
            </w:tcBorders>
            <w:tcMar>
              <w:top w:w="105" w:type="dxa"/>
              <w:left w:w="225" w:type="dxa"/>
              <w:bottom w:w="15" w:type="dxa"/>
              <w:right w:w="15" w:type="dxa"/>
            </w:tcMar>
            <w:hideMark/>
          </w:tcPr>
          <w:p w:rsidR="00FB36E3" w:rsidRPr="00FB36E3" w:rsidRDefault="00FB36E3" w:rsidP="00FB36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East Asia-Pacific</w:t>
            </w:r>
          </w:p>
        </w:tc>
        <w:tc>
          <w:tcPr>
            <w:tcW w:w="0" w:type="auto"/>
            <w:tcBorders>
              <w:top w:val="dotted" w:sz="6" w:space="0" w:color="B6B8B9"/>
              <w:left w:val="dotted" w:sz="6" w:space="0" w:color="B6B8B9"/>
              <w:bottom w:val="dotted" w:sz="6" w:space="0" w:color="B6B8B9"/>
              <w:right w:val="dotted" w:sz="6" w:space="0" w:color="B6B8B9"/>
            </w:tcBorders>
            <w:tcMar>
              <w:top w:w="105" w:type="dxa"/>
              <w:left w:w="225" w:type="dxa"/>
              <w:bottom w:w="15" w:type="dxa"/>
              <w:right w:w="15" w:type="dxa"/>
            </w:tcMar>
            <w:hideMark/>
          </w:tcPr>
          <w:p w:rsidR="00FB36E3" w:rsidRPr="00FB36E3" w:rsidRDefault="00FB36E3" w:rsidP="00FB36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Jonathan Akeley</w:t>
            </w:r>
            <w:r w:rsidRPr="00FB36E3">
              <w:rPr>
                <w:rFonts w:ascii="Arial" w:eastAsia="Times New Roman" w:hAnsi="Arial" w:cs="Arial"/>
                <w:sz w:val="24"/>
                <w:szCs w:val="24"/>
              </w:rPr>
              <w:t>, Program Manager</w:t>
            </w:r>
            <w:r w:rsidRPr="00FB36E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212-984-5487, </w:t>
            </w:r>
            <w:hyperlink r:id="rId6" w:tgtFrame="_self" w:history="1">
              <w:r w:rsidRPr="00FB36E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jakeley@iie.org</w:t>
              </w:r>
            </w:hyperlink>
            <w:r w:rsidR="00F16FED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FB36E3" w:rsidRPr="00FB36E3" w:rsidTr="00FB36E3">
        <w:tc>
          <w:tcPr>
            <w:tcW w:w="0" w:type="auto"/>
            <w:tcBorders>
              <w:top w:val="dotted" w:sz="6" w:space="0" w:color="B6B8B9"/>
              <w:left w:val="dotted" w:sz="6" w:space="0" w:color="B6B8B9"/>
              <w:bottom w:val="dotted" w:sz="6" w:space="0" w:color="B6B8B9"/>
              <w:right w:val="dotted" w:sz="6" w:space="0" w:color="B6B8B9"/>
            </w:tcBorders>
            <w:shd w:val="clear" w:color="auto" w:fill="F4F4F4"/>
            <w:tcMar>
              <w:top w:w="105" w:type="dxa"/>
              <w:left w:w="225" w:type="dxa"/>
              <w:bottom w:w="15" w:type="dxa"/>
              <w:right w:w="15" w:type="dxa"/>
            </w:tcMar>
            <w:hideMark/>
          </w:tcPr>
          <w:p w:rsidR="00FB36E3" w:rsidRPr="00FB36E3" w:rsidRDefault="00FB36E3" w:rsidP="00FB36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Middle East &amp; North Africa</w:t>
            </w:r>
            <w:r w:rsidRPr="00FB36E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Sub-Saharan Africa</w:t>
            </w:r>
          </w:p>
        </w:tc>
        <w:tc>
          <w:tcPr>
            <w:tcW w:w="0" w:type="auto"/>
            <w:tcBorders>
              <w:top w:val="dotted" w:sz="6" w:space="0" w:color="B6B8B9"/>
              <w:left w:val="dotted" w:sz="6" w:space="0" w:color="B6B8B9"/>
              <w:bottom w:val="dotted" w:sz="6" w:space="0" w:color="B6B8B9"/>
              <w:right w:val="dotted" w:sz="6" w:space="0" w:color="B6B8B9"/>
            </w:tcBorders>
            <w:shd w:val="clear" w:color="auto" w:fill="F4F4F4"/>
            <w:tcMar>
              <w:top w:w="105" w:type="dxa"/>
              <w:left w:w="225" w:type="dxa"/>
              <w:bottom w:w="15" w:type="dxa"/>
              <w:right w:w="15" w:type="dxa"/>
            </w:tcMar>
            <w:hideMark/>
          </w:tcPr>
          <w:p w:rsidR="00FB36E3" w:rsidRPr="00FB36E3" w:rsidRDefault="00FB36E3" w:rsidP="00FB36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Jermaine Jones</w:t>
            </w:r>
            <w:r w:rsidRPr="00FB36E3">
              <w:rPr>
                <w:rFonts w:ascii="Arial" w:eastAsia="Times New Roman" w:hAnsi="Arial" w:cs="Arial"/>
                <w:sz w:val="24"/>
                <w:szCs w:val="24"/>
              </w:rPr>
              <w:t>, Program Manager</w:t>
            </w:r>
            <w:r w:rsidRPr="00FB36E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212-984-5341, </w:t>
            </w:r>
            <w:hyperlink r:id="rId7" w:tgtFrame="_self" w:history="1">
              <w:r w:rsidRPr="00FB36E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jjones@iie.org</w:t>
              </w:r>
            </w:hyperlink>
            <w:r w:rsidR="00F16FED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FB36E3" w:rsidRPr="00FB36E3" w:rsidTr="00FB36E3">
        <w:tc>
          <w:tcPr>
            <w:tcW w:w="0" w:type="auto"/>
            <w:tcBorders>
              <w:top w:val="dotted" w:sz="6" w:space="0" w:color="B6B8B9"/>
              <w:left w:val="dotted" w:sz="6" w:space="0" w:color="B6B8B9"/>
              <w:bottom w:val="dotted" w:sz="6" w:space="0" w:color="B6B8B9"/>
              <w:right w:val="dotted" w:sz="6" w:space="0" w:color="B6B8B9"/>
            </w:tcBorders>
            <w:tcMar>
              <w:top w:w="105" w:type="dxa"/>
              <w:left w:w="225" w:type="dxa"/>
              <w:bottom w:w="15" w:type="dxa"/>
              <w:right w:w="15" w:type="dxa"/>
            </w:tcMar>
            <w:hideMark/>
          </w:tcPr>
          <w:p w:rsidR="00FB36E3" w:rsidRPr="00FB36E3" w:rsidRDefault="00FB36E3" w:rsidP="00FB36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and Central Asia</w:t>
            </w:r>
            <w:r w:rsidRPr="00FB36E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0" w:type="auto"/>
            <w:tcBorders>
              <w:top w:val="dotted" w:sz="6" w:space="0" w:color="B6B8B9"/>
              <w:left w:val="dotted" w:sz="6" w:space="0" w:color="B6B8B9"/>
              <w:bottom w:val="dotted" w:sz="6" w:space="0" w:color="B6B8B9"/>
              <w:right w:val="dotted" w:sz="6" w:space="0" w:color="B6B8B9"/>
            </w:tcBorders>
            <w:tcMar>
              <w:top w:w="105" w:type="dxa"/>
              <w:left w:w="225" w:type="dxa"/>
              <w:bottom w:w="15" w:type="dxa"/>
              <w:right w:w="15" w:type="dxa"/>
            </w:tcMar>
            <w:hideMark/>
          </w:tcPr>
          <w:p w:rsidR="00FB36E3" w:rsidRPr="00FB36E3" w:rsidRDefault="00FB36E3" w:rsidP="00FB36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Cara </w:t>
            </w:r>
            <w:proofErr w:type="spellStart"/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Doble</w:t>
            </w:r>
            <w:proofErr w:type="spellEnd"/>
            <w:r w:rsidRPr="00FB36E3">
              <w:rPr>
                <w:rFonts w:ascii="Arial" w:eastAsia="Times New Roman" w:hAnsi="Arial" w:cs="Arial"/>
                <w:sz w:val="24"/>
                <w:szCs w:val="24"/>
              </w:rPr>
              <w:t>, Program Manager</w:t>
            </w:r>
            <w:r w:rsidRPr="00FB36E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212-984-5519, </w:t>
            </w:r>
            <w:hyperlink r:id="rId8" w:tgtFrame="_self" w:history="1">
              <w:r w:rsidRPr="00FB36E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cdoble@iie.org</w:t>
              </w:r>
            </w:hyperlink>
            <w:r w:rsidR="00F16FED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FB36E3" w:rsidRPr="00FB36E3" w:rsidTr="00FB36E3">
        <w:tc>
          <w:tcPr>
            <w:tcW w:w="0" w:type="auto"/>
            <w:tcBorders>
              <w:top w:val="dotted" w:sz="6" w:space="0" w:color="B6B8B9"/>
              <w:left w:val="dotted" w:sz="6" w:space="0" w:color="B6B8B9"/>
              <w:bottom w:val="dotted" w:sz="6" w:space="0" w:color="B6B8B9"/>
              <w:right w:val="dotted" w:sz="6" w:space="0" w:color="B6B8B9"/>
            </w:tcBorders>
            <w:shd w:val="clear" w:color="auto" w:fill="F4F4F4"/>
            <w:tcMar>
              <w:top w:w="105" w:type="dxa"/>
              <w:left w:w="225" w:type="dxa"/>
              <w:bottom w:w="15" w:type="dxa"/>
              <w:right w:w="15" w:type="dxa"/>
            </w:tcMar>
            <w:hideMark/>
          </w:tcPr>
          <w:p w:rsidR="00FB36E3" w:rsidRPr="00FB36E3" w:rsidRDefault="00FB36E3" w:rsidP="00FB36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Canada, Mexico, and South America</w:t>
            </w:r>
          </w:p>
        </w:tc>
        <w:tc>
          <w:tcPr>
            <w:tcW w:w="0" w:type="auto"/>
            <w:tcBorders>
              <w:top w:val="dotted" w:sz="6" w:space="0" w:color="B6B8B9"/>
              <w:left w:val="dotted" w:sz="6" w:space="0" w:color="B6B8B9"/>
              <w:bottom w:val="dotted" w:sz="6" w:space="0" w:color="B6B8B9"/>
              <w:right w:val="dotted" w:sz="6" w:space="0" w:color="B6B8B9"/>
            </w:tcBorders>
            <w:shd w:val="clear" w:color="auto" w:fill="F4F4F4"/>
            <w:tcMar>
              <w:top w:w="105" w:type="dxa"/>
              <w:left w:w="225" w:type="dxa"/>
              <w:bottom w:w="15" w:type="dxa"/>
              <w:right w:w="15" w:type="dxa"/>
            </w:tcMar>
            <w:hideMark/>
          </w:tcPr>
          <w:p w:rsidR="00FB36E3" w:rsidRPr="00FB36E3" w:rsidRDefault="00FB36E3" w:rsidP="00FB36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Jody </w:t>
            </w:r>
            <w:proofErr w:type="spellStart"/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Dudderar</w:t>
            </w:r>
            <w:proofErr w:type="spellEnd"/>
            <w:r w:rsidRPr="00FB36E3">
              <w:rPr>
                <w:rFonts w:ascii="Arial" w:eastAsia="Times New Roman" w:hAnsi="Arial" w:cs="Arial"/>
                <w:sz w:val="24"/>
                <w:szCs w:val="24"/>
              </w:rPr>
              <w:t>, Program Manager</w:t>
            </w:r>
            <w:r w:rsidRPr="00FB36E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212-984-5565, </w:t>
            </w:r>
            <w:hyperlink r:id="rId9" w:tgtFrame="_self" w:history="1">
              <w:r w:rsidRPr="00FB36E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jdudderar@iie.org</w:t>
              </w:r>
            </w:hyperlink>
            <w:r w:rsidR="00F16FED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FB36E3" w:rsidRPr="00FB36E3" w:rsidTr="00FB36E3">
        <w:tc>
          <w:tcPr>
            <w:tcW w:w="0" w:type="auto"/>
            <w:tcBorders>
              <w:top w:val="dotted" w:sz="6" w:space="0" w:color="B6B8B9"/>
              <w:left w:val="dotted" w:sz="6" w:space="0" w:color="B6B8B9"/>
              <w:bottom w:val="dotted" w:sz="6" w:space="0" w:color="B6B8B9"/>
              <w:right w:val="dotted" w:sz="6" w:space="0" w:color="B6B8B9"/>
            </w:tcBorders>
            <w:tcMar>
              <w:top w:w="105" w:type="dxa"/>
              <w:left w:w="225" w:type="dxa"/>
              <w:bottom w:w="15" w:type="dxa"/>
              <w:right w:w="15" w:type="dxa"/>
            </w:tcMar>
            <w:hideMark/>
          </w:tcPr>
          <w:p w:rsidR="00FB36E3" w:rsidRPr="00FB36E3" w:rsidRDefault="00FB36E3" w:rsidP="00FB36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Europe (except Germany)</w:t>
            </w:r>
          </w:p>
        </w:tc>
        <w:tc>
          <w:tcPr>
            <w:tcW w:w="0" w:type="auto"/>
            <w:tcBorders>
              <w:top w:val="dotted" w:sz="6" w:space="0" w:color="B6B8B9"/>
              <w:left w:val="dotted" w:sz="6" w:space="0" w:color="B6B8B9"/>
              <w:bottom w:val="dotted" w:sz="6" w:space="0" w:color="B6B8B9"/>
              <w:right w:val="dotted" w:sz="6" w:space="0" w:color="B6B8B9"/>
            </w:tcBorders>
            <w:tcMar>
              <w:top w:w="105" w:type="dxa"/>
              <w:left w:w="225" w:type="dxa"/>
              <w:bottom w:w="15" w:type="dxa"/>
              <w:right w:w="15" w:type="dxa"/>
            </w:tcMar>
            <w:hideMark/>
          </w:tcPr>
          <w:p w:rsidR="00FB36E3" w:rsidRPr="00FB36E3" w:rsidRDefault="00FB36E3" w:rsidP="00FB36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Eileen O'Malley, </w:t>
            </w:r>
            <w:r w:rsidRPr="00FB36E3">
              <w:rPr>
                <w:rFonts w:ascii="Arial" w:eastAsia="Times New Roman" w:hAnsi="Arial" w:cs="Arial"/>
                <w:sz w:val="24"/>
                <w:szCs w:val="24"/>
              </w:rPr>
              <w:t>Program Manager</w:t>
            </w:r>
            <w:r w:rsidRPr="00FB36E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212-984-5326, </w:t>
            </w:r>
            <w:hyperlink r:id="rId10" w:history="1">
              <w:r w:rsidRPr="00FB36E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eomalley@iie.org</w:t>
              </w:r>
            </w:hyperlink>
            <w:r w:rsidR="00F16FED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FB36E3" w:rsidRPr="00FB36E3" w:rsidTr="00FB36E3">
        <w:tc>
          <w:tcPr>
            <w:tcW w:w="0" w:type="auto"/>
            <w:tcBorders>
              <w:top w:val="dotted" w:sz="6" w:space="0" w:color="B6B8B9"/>
              <w:left w:val="dotted" w:sz="6" w:space="0" w:color="B6B8B9"/>
              <w:bottom w:val="dotted" w:sz="6" w:space="0" w:color="B6B8B9"/>
              <w:right w:val="dotted" w:sz="6" w:space="0" w:color="B6B8B9"/>
            </w:tcBorders>
            <w:shd w:val="clear" w:color="auto" w:fill="F4F4F4"/>
            <w:tcMar>
              <w:top w:w="105" w:type="dxa"/>
              <w:left w:w="225" w:type="dxa"/>
              <w:bottom w:w="15" w:type="dxa"/>
              <w:right w:w="15" w:type="dxa"/>
            </w:tcMar>
            <w:hideMark/>
          </w:tcPr>
          <w:p w:rsidR="00FB36E3" w:rsidRPr="00FB36E3" w:rsidRDefault="00FB36E3" w:rsidP="00FB36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Eurasia</w:t>
            </w:r>
          </w:p>
        </w:tc>
        <w:tc>
          <w:tcPr>
            <w:tcW w:w="0" w:type="auto"/>
            <w:tcBorders>
              <w:top w:val="dotted" w:sz="6" w:space="0" w:color="B6B8B9"/>
              <w:left w:val="dotted" w:sz="6" w:space="0" w:color="B6B8B9"/>
              <w:bottom w:val="dotted" w:sz="6" w:space="0" w:color="B6B8B9"/>
              <w:right w:val="dotted" w:sz="6" w:space="0" w:color="B6B8B9"/>
            </w:tcBorders>
            <w:shd w:val="clear" w:color="auto" w:fill="F4F4F4"/>
            <w:tcMar>
              <w:top w:w="105" w:type="dxa"/>
              <w:left w:w="225" w:type="dxa"/>
              <w:bottom w:w="15" w:type="dxa"/>
              <w:right w:w="15" w:type="dxa"/>
            </w:tcMar>
            <w:hideMark/>
          </w:tcPr>
          <w:p w:rsidR="00FB36E3" w:rsidRPr="00FB36E3" w:rsidRDefault="00FB36E3" w:rsidP="00FB36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Alyssa </w:t>
            </w:r>
            <w:proofErr w:type="spellStart"/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Yeng</w:t>
            </w:r>
            <w:proofErr w:type="spellEnd"/>
            <w:r w:rsidRPr="00FB36E3">
              <w:rPr>
                <w:rFonts w:ascii="Arial" w:eastAsia="Times New Roman" w:hAnsi="Arial" w:cs="Arial"/>
                <w:sz w:val="24"/>
                <w:szCs w:val="24"/>
              </w:rPr>
              <w:t>, Program Manager</w:t>
            </w: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FB36E3">
              <w:rPr>
                <w:rFonts w:ascii="Arial" w:eastAsia="Times New Roman" w:hAnsi="Arial" w:cs="Arial"/>
                <w:sz w:val="24"/>
                <w:szCs w:val="24"/>
              </w:rPr>
              <w:t xml:space="preserve">212-984-5542, </w:t>
            </w:r>
            <w:hyperlink r:id="rId11" w:history="1">
              <w:r w:rsidRPr="00FB36E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ayeng@iie.org</w:t>
              </w:r>
            </w:hyperlink>
            <w:r w:rsidR="00F16FED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FB36E3" w:rsidRPr="00FB36E3" w:rsidTr="00FB36E3">
        <w:tc>
          <w:tcPr>
            <w:tcW w:w="0" w:type="auto"/>
            <w:tcBorders>
              <w:top w:val="dotted" w:sz="6" w:space="0" w:color="B6B8B9"/>
              <w:left w:val="dotted" w:sz="6" w:space="0" w:color="B6B8B9"/>
              <w:bottom w:val="dotted" w:sz="6" w:space="0" w:color="B6B8B9"/>
              <w:right w:val="dotted" w:sz="6" w:space="0" w:color="B6B8B9"/>
            </w:tcBorders>
            <w:tcMar>
              <w:top w:w="105" w:type="dxa"/>
              <w:left w:w="225" w:type="dxa"/>
              <w:bottom w:w="15" w:type="dxa"/>
              <w:right w:w="15" w:type="dxa"/>
            </w:tcMar>
            <w:hideMark/>
          </w:tcPr>
          <w:p w:rsidR="00FB36E3" w:rsidRPr="00FB36E3" w:rsidRDefault="00FB36E3" w:rsidP="00FB36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America &amp; the Caribbean</w:t>
            </w: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Critical Language Enhancement Awards</w:t>
            </w: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Fulbright-</w:t>
            </w:r>
            <w:proofErr w:type="spellStart"/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mtvU</w:t>
            </w:r>
            <w:proofErr w:type="spellEnd"/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Fulbright-Clinton Fellowships </w:t>
            </w:r>
          </w:p>
        </w:tc>
        <w:tc>
          <w:tcPr>
            <w:tcW w:w="0" w:type="auto"/>
            <w:tcBorders>
              <w:top w:val="dotted" w:sz="6" w:space="0" w:color="B6B8B9"/>
              <w:left w:val="dotted" w:sz="6" w:space="0" w:color="B6B8B9"/>
              <w:bottom w:val="dotted" w:sz="6" w:space="0" w:color="B6B8B9"/>
              <w:right w:val="dotted" w:sz="6" w:space="0" w:color="B6B8B9"/>
            </w:tcBorders>
            <w:tcMar>
              <w:top w:w="105" w:type="dxa"/>
              <w:left w:w="225" w:type="dxa"/>
              <w:bottom w:w="15" w:type="dxa"/>
              <w:right w:w="15" w:type="dxa"/>
            </w:tcMar>
            <w:hideMark/>
          </w:tcPr>
          <w:p w:rsidR="00FB36E3" w:rsidRPr="00FB36E3" w:rsidRDefault="00FB36E3" w:rsidP="00FB36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Ashley Prather</w:t>
            </w:r>
            <w:r w:rsidRPr="00FB36E3">
              <w:rPr>
                <w:rFonts w:ascii="Arial" w:eastAsia="Times New Roman" w:hAnsi="Arial" w:cs="Arial"/>
                <w:sz w:val="24"/>
                <w:szCs w:val="24"/>
              </w:rPr>
              <w:t>, Program Manager</w:t>
            </w:r>
            <w:r w:rsidRPr="00FB36E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212-984-5366, </w:t>
            </w:r>
            <w:hyperlink r:id="rId12" w:tgtFrame="_self" w:history="1">
              <w:r w:rsidRPr="00FB36E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aprather@iie.org</w:t>
              </w:r>
            </w:hyperlink>
          </w:p>
        </w:tc>
      </w:tr>
    </w:tbl>
    <w:p w:rsidR="00FB36E3" w:rsidRPr="00FB36E3" w:rsidRDefault="00FB36E3" w:rsidP="00FB36E3">
      <w:pPr>
        <w:shd w:val="clear" w:color="auto" w:fill="FFFFFF"/>
        <w:spacing w:before="150" w:after="150" w:line="240" w:lineRule="auto"/>
        <w:rPr>
          <w:rFonts w:ascii="proxima-nova" w:eastAsia="Times New Roman" w:hAnsi="proxima-nova" w:cs="Arial"/>
          <w:color w:val="58595B"/>
          <w:sz w:val="21"/>
          <w:szCs w:val="21"/>
          <w:lang w:val="en-GB"/>
        </w:rPr>
      </w:pPr>
      <w:r w:rsidRPr="00FB36E3">
        <w:rPr>
          <w:rFonts w:ascii="proxima-nova" w:eastAsia="Times New Roman" w:hAnsi="proxima-nova" w:cs="Arial"/>
          <w:color w:val="58595B"/>
          <w:sz w:val="21"/>
          <w:szCs w:val="21"/>
          <w:lang w:val="en-GB"/>
        </w:rPr>
        <w:pict>
          <v:rect id="_x0000_i1027" style="width:0;height:1.5pt" o:hralign="center" o:hrstd="t" o:hr="t" fillcolor="#aca899" stroked="f"/>
        </w:pict>
      </w:r>
      <w:r w:rsidRPr="00FB36E3">
        <w:rPr>
          <w:rFonts w:ascii="proxima-nova" w:eastAsia="Times New Roman" w:hAnsi="proxima-nova" w:cs="Arial"/>
          <w:color w:val="58595B"/>
          <w:sz w:val="21"/>
          <w:szCs w:val="21"/>
          <w:lang w:val="en-GB"/>
        </w:rPr>
        <w:br/>
      </w:r>
      <w:hyperlink r:id="rId13" w:history="1">
        <w:r w:rsidRPr="00FB36E3">
          <w:rPr>
            <w:rFonts w:ascii="proxima-nova" w:eastAsia="Times New Roman" w:hAnsi="proxima-nova" w:cs="Arial"/>
            <w:color w:val="0000FF"/>
            <w:sz w:val="21"/>
            <w:szCs w:val="21"/>
            <w:u w:val="single"/>
            <w:lang w:val="en-GB"/>
          </w:rPr>
          <w:br/>
        </w:r>
      </w:hyperlink>
      <w:r w:rsidRPr="00FB36E3">
        <w:rPr>
          <w:rFonts w:ascii="proxima-nova" w:eastAsia="Times New Roman" w:hAnsi="proxima-nova" w:cs="Arial"/>
          <w:color w:val="58595B"/>
          <w:sz w:val="24"/>
          <w:szCs w:val="24"/>
          <w:lang w:val="en-GB"/>
        </w:rPr>
        <w:t xml:space="preserve">For Embark Application-related issues please contact </w:t>
      </w:r>
      <w:hyperlink r:id="rId14" w:history="1">
        <w:r w:rsidRPr="00FB36E3">
          <w:rPr>
            <w:rFonts w:ascii="proxima-nova" w:eastAsia="Times New Roman" w:hAnsi="proxima-nova" w:cs="Arial"/>
            <w:color w:val="0000FF"/>
            <w:sz w:val="24"/>
            <w:szCs w:val="24"/>
            <w:u w:val="single"/>
            <w:lang w:val="en-GB"/>
          </w:rPr>
          <w:t xml:space="preserve">Jody </w:t>
        </w:r>
        <w:proofErr w:type="spellStart"/>
        <w:r w:rsidRPr="00FB36E3">
          <w:rPr>
            <w:rFonts w:ascii="proxima-nova" w:eastAsia="Times New Roman" w:hAnsi="proxima-nova" w:cs="Arial"/>
            <w:color w:val="0000FF"/>
            <w:sz w:val="24"/>
            <w:szCs w:val="24"/>
            <w:u w:val="single"/>
            <w:lang w:val="en-GB"/>
          </w:rPr>
          <w:t>Dudderar</w:t>
        </w:r>
        <w:proofErr w:type="spellEnd"/>
      </w:hyperlink>
      <w:r w:rsidRPr="00FB36E3">
        <w:rPr>
          <w:rFonts w:ascii="proxima-nova" w:eastAsia="Times New Roman" w:hAnsi="proxima-nova" w:cs="Arial"/>
          <w:color w:val="58595B"/>
          <w:sz w:val="24"/>
          <w:szCs w:val="24"/>
          <w:lang w:val="en-GB"/>
        </w:rPr>
        <w:t xml:space="preserve"> at 212 984-5565 or jdudderar@iie.org</w:t>
      </w:r>
    </w:p>
    <w:p w:rsidR="00FB36E3" w:rsidRDefault="00FB36E3" w:rsidP="00FB36E3">
      <w:pPr>
        <w:shd w:val="clear" w:color="auto" w:fill="FFFFFF"/>
        <w:spacing w:after="0" w:line="240" w:lineRule="auto"/>
        <w:rPr>
          <w:rFonts w:ascii="proxima-nova" w:eastAsia="Times New Roman" w:hAnsi="proxima-nova" w:cs="Arial"/>
          <w:color w:val="58595B"/>
          <w:sz w:val="21"/>
          <w:szCs w:val="21"/>
          <w:lang w:val="en-GB"/>
        </w:rPr>
      </w:pPr>
      <w:r w:rsidRPr="00FB36E3">
        <w:rPr>
          <w:rFonts w:ascii="proxima-nova" w:eastAsia="Times New Roman" w:hAnsi="proxima-nova" w:cs="Arial"/>
          <w:color w:val="58595B"/>
          <w:sz w:val="21"/>
          <w:szCs w:val="21"/>
          <w:lang w:val="en-GB"/>
        </w:rPr>
        <w:pict>
          <v:rect id="_x0000_i1028" style="width:0;height:1.5pt" o:hralign="center" o:hrstd="t" o:hr="t" fillcolor="#aca899" stroked="f"/>
        </w:pict>
      </w:r>
    </w:p>
    <w:p w:rsidR="00FB36E3" w:rsidRDefault="00FB36E3" w:rsidP="00FB36E3">
      <w:pPr>
        <w:shd w:val="clear" w:color="auto" w:fill="FFFFFF"/>
        <w:spacing w:after="0" w:line="240" w:lineRule="auto"/>
        <w:rPr>
          <w:rFonts w:ascii="proxima-nova" w:eastAsia="Times New Roman" w:hAnsi="proxima-nova" w:cs="Arial"/>
          <w:color w:val="58595B"/>
          <w:sz w:val="21"/>
          <w:szCs w:val="21"/>
          <w:lang w:val="en-GB"/>
        </w:rPr>
      </w:pPr>
    </w:p>
    <w:p w:rsidR="00FB36E3" w:rsidRDefault="00FB36E3" w:rsidP="00FB36E3">
      <w:pPr>
        <w:shd w:val="clear" w:color="auto" w:fill="FFFFFF"/>
        <w:spacing w:after="0" w:line="240" w:lineRule="auto"/>
        <w:rPr>
          <w:rFonts w:ascii="proxima-nova" w:eastAsia="Times New Roman" w:hAnsi="proxima-nova" w:cs="Arial"/>
          <w:color w:val="58595B"/>
          <w:sz w:val="21"/>
          <w:szCs w:val="21"/>
          <w:lang w:val="en-GB"/>
        </w:rPr>
      </w:pPr>
    </w:p>
    <w:p w:rsidR="00FB36E3" w:rsidRPr="00F16FED" w:rsidRDefault="00FB36E3" w:rsidP="00FB36E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58595B"/>
          <w:lang w:val="en-GB"/>
        </w:rPr>
      </w:pPr>
      <w:r w:rsidRPr="00F16FED">
        <w:rPr>
          <w:rFonts w:asciiTheme="majorHAnsi" w:eastAsia="Times New Roman" w:hAnsiTheme="majorHAnsi" w:cs="Arial"/>
          <w:b/>
          <w:color w:val="58595B"/>
          <w:lang w:val="en-GB"/>
        </w:rPr>
        <w:t>Scripps College Fulbright Program Advisor</w:t>
      </w:r>
    </w:p>
    <w:p w:rsidR="00FB36E3" w:rsidRPr="00F16FED" w:rsidRDefault="00FB36E3" w:rsidP="00FB36E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58595B"/>
          <w:lang w:val="en-GB"/>
        </w:rPr>
      </w:pPr>
      <w:r w:rsidRPr="00F16FED">
        <w:rPr>
          <w:rFonts w:asciiTheme="majorHAnsi" w:eastAsia="Times New Roman" w:hAnsiTheme="majorHAnsi" w:cs="Arial"/>
          <w:color w:val="58595B"/>
          <w:lang w:val="en-GB"/>
        </w:rPr>
        <w:t xml:space="preserve">    Professor Gretchen </w:t>
      </w:r>
      <w:proofErr w:type="spellStart"/>
      <w:r w:rsidRPr="00F16FED">
        <w:rPr>
          <w:rFonts w:asciiTheme="majorHAnsi" w:eastAsia="Times New Roman" w:hAnsiTheme="majorHAnsi" w:cs="Arial"/>
          <w:color w:val="58595B"/>
          <w:lang w:val="en-GB"/>
        </w:rPr>
        <w:t>Edwalds</w:t>
      </w:r>
      <w:proofErr w:type="spellEnd"/>
      <w:r w:rsidRPr="00F16FED">
        <w:rPr>
          <w:rFonts w:asciiTheme="majorHAnsi" w:eastAsia="Times New Roman" w:hAnsiTheme="majorHAnsi" w:cs="Arial"/>
          <w:color w:val="58595B"/>
          <w:lang w:val="en-GB"/>
        </w:rPr>
        <w:t>-Gilbert</w:t>
      </w:r>
      <w:r w:rsidRPr="00F16FED">
        <w:rPr>
          <w:rFonts w:asciiTheme="majorHAnsi" w:eastAsia="Times New Roman" w:hAnsiTheme="majorHAnsi" w:cs="Arial"/>
          <w:color w:val="58595B"/>
          <w:lang w:val="en-GB"/>
        </w:rPr>
        <w:br/>
        <w:t xml:space="preserve">        Associate Dean of Faculty</w:t>
      </w:r>
      <w:r w:rsidRPr="00F16FED">
        <w:rPr>
          <w:rFonts w:asciiTheme="majorHAnsi" w:eastAsia="Times New Roman" w:hAnsiTheme="majorHAnsi" w:cs="Arial"/>
          <w:color w:val="58595B"/>
          <w:lang w:val="en-GB"/>
        </w:rPr>
        <w:br/>
        <w:t xml:space="preserve">    Balch 134</w:t>
      </w:r>
    </w:p>
    <w:p w:rsidR="00FB36E3" w:rsidRPr="00F16FED" w:rsidRDefault="00FB36E3" w:rsidP="00FB36E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58595B"/>
          <w:lang w:val="en-GB"/>
        </w:rPr>
      </w:pPr>
      <w:r w:rsidRPr="00F16FED">
        <w:rPr>
          <w:rFonts w:asciiTheme="majorHAnsi" w:eastAsia="Times New Roman" w:hAnsiTheme="majorHAnsi" w:cs="Arial"/>
          <w:color w:val="58595B"/>
          <w:lang w:val="en-GB"/>
        </w:rPr>
        <w:t xml:space="preserve">    909 607 9100</w:t>
      </w:r>
    </w:p>
    <w:p w:rsidR="00FB36E3" w:rsidRPr="00F16FED" w:rsidRDefault="00FB36E3" w:rsidP="00FB36E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58595B"/>
          <w:lang w:val="en-GB"/>
        </w:rPr>
      </w:pPr>
    </w:p>
    <w:p w:rsidR="00FB36E3" w:rsidRPr="00F16FED" w:rsidRDefault="00FB36E3" w:rsidP="00FB36E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58595B"/>
          <w:lang w:val="en-GB"/>
        </w:rPr>
      </w:pPr>
      <w:r w:rsidRPr="00F16FED">
        <w:rPr>
          <w:rFonts w:asciiTheme="majorHAnsi" w:eastAsia="Times New Roman" w:hAnsiTheme="majorHAnsi" w:cs="Arial"/>
          <w:color w:val="58595B"/>
          <w:lang w:val="en-GB"/>
        </w:rPr>
        <w:t xml:space="preserve">For </w:t>
      </w:r>
      <w:r w:rsidRPr="00F16FED">
        <w:rPr>
          <w:rFonts w:asciiTheme="majorHAnsi" w:hAnsiTheme="majorHAnsi" w:cs="Arial"/>
          <w:color w:val="333333"/>
        </w:rPr>
        <w:t>a sample of essays written by successful Scripps Fulbright candidates</w:t>
      </w:r>
      <w:r w:rsidRPr="00F16FED">
        <w:rPr>
          <w:rFonts w:asciiTheme="majorHAnsi" w:eastAsia="Times New Roman" w:hAnsiTheme="majorHAnsi" w:cs="Arial"/>
          <w:color w:val="58595B"/>
          <w:lang w:val="en-GB"/>
        </w:rPr>
        <w:t>, please visit Off-Campus Study, Balch 136.</w:t>
      </w:r>
    </w:p>
    <w:p w:rsidR="00FB36E3" w:rsidRPr="00FB36E3" w:rsidRDefault="00F16FED" w:rsidP="00FB36E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58595B"/>
          <w:lang w:val="en-GB"/>
        </w:rPr>
      </w:pPr>
      <w:r>
        <w:rPr>
          <w:rFonts w:asciiTheme="majorHAnsi" w:eastAsia="Times New Roman" w:hAnsiTheme="majorHAnsi" w:cs="Arial"/>
          <w:color w:val="58595B"/>
          <w:lang w:val="en-GB"/>
        </w:rPr>
        <w:t>Off-Campus Study also has a scanner if you need help scanning your transcript.</w:t>
      </w:r>
    </w:p>
    <w:sectPr w:rsidR="00FB36E3" w:rsidRPr="00FB36E3" w:rsidSect="00FB3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3F26"/>
    <w:multiLevelType w:val="multilevel"/>
    <w:tmpl w:val="5BE2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36E3"/>
    <w:rsid w:val="00F16FED"/>
    <w:rsid w:val="00FB36E3"/>
    <w:rsid w:val="00FE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6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j-drop">
    <w:name w:val="dj-drop"/>
    <w:basedOn w:val="DefaultParagraphFont"/>
    <w:rsid w:val="00FB36E3"/>
  </w:style>
  <w:style w:type="character" w:styleId="Strong">
    <w:name w:val="Strong"/>
    <w:basedOn w:val="DefaultParagraphFont"/>
    <w:uiPriority w:val="22"/>
    <w:qFormat/>
    <w:rsid w:val="00FB3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0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5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2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7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ble@iie.org" TargetMode="External"/><Relationship Id="rId13" Type="http://schemas.openxmlformats.org/officeDocument/2006/relationships/hyperlink" Target="mailto:jvictor@ii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jones@iie.org" TargetMode="External"/><Relationship Id="rId12" Type="http://schemas.openxmlformats.org/officeDocument/2006/relationships/hyperlink" Target="mailto:aprather@ii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akeley@iie.org" TargetMode="External"/><Relationship Id="rId11" Type="http://schemas.openxmlformats.org/officeDocument/2006/relationships/hyperlink" Target="mailto:ayeng@iie.org" TargetMode="External"/><Relationship Id="rId5" Type="http://schemas.openxmlformats.org/officeDocument/2006/relationships/hyperlink" Target="mailto:wjackson@iie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omalley@ii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udderar@iie.org" TargetMode="External"/><Relationship Id="rId14" Type="http://schemas.openxmlformats.org/officeDocument/2006/relationships/hyperlink" Target="mailto:jdudderar@i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College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2013-08-29T22:04:00Z</dcterms:created>
  <dcterms:modified xsi:type="dcterms:W3CDTF">2013-08-29T22:17:00Z</dcterms:modified>
</cp:coreProperties>
</file>